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EF52" w14:textId="77777777" w:rsidR="00507AD1" w:rsidRDefault="00507AD1" w:rsidP="004B36A6">
      <w:pPr>
        <w:shd w:val="clear" w:color="auto" w:fill="FFFFFF"/>
        <w:spacing w:after="300" w:line="276" w:lineRule="auto"/>
        <w:jc w:val="center"/>
        <w:outlineLvl w:val="1"/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  <w:t>Akadálymentesítési nyilatkozat</w:t>
      </w:r>
    </w:p>
    <w:p w14:paraId="2AB81DD3" w14:textId="77777777" w:rsidR="00950A3E" w:rsidRDefault="00950A3E" w:rsidP="004B36A6">
      <w:pPr>
        <w:shd w:val="clear" w:color="auto" w:fill="FFFFFF"/>
        <w:spacing w:after="300" w:line="276" w:lineRule="auto"/>
        <w:jc w:val="center"/>
        <w:outlineLvl w:val="1"/>
        <w:rPr>
          <w:rFonts w:ascii="Franklin Gothic Book" w:eastAsia="Times New Roman" w:hAnsi="Franklin Gothic Book" w:cs="Arial"/>
          <w:b/>
          <w:bCs/>
          <w:sz w:val="24"/>
          <w:szCs w:val="24"/>
          <w:lang w:eastAsia="hu-HU"/>
        </w:rPr>
      </w:pPr>
    </w:p>
    <w:p w14:paraId="57D962D2" w14:textId="04598BE6" w:rsidR="004B36A6" w:rsidRDefault="0012150A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Feltöltés: </w:t>
      </w:r>
      <w:r w:rsidR="00507AD1"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2024. </w:t>
      </w:r>
      <w:r w:rsidR="00EA6809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május 29.</w:t>
      </w:r>
    </w:p>
    <w:p w14:paraId="72F28F30" w14:textId="77777777" w:rsidR="00CE2A63" w:rsidRPr="004B36A6" w:rsidRDefault="00CE2A63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</w:p>
    <w:p w14:paraId="79376A3B" w14:textId="0EB7818C" w:rsidR="00507AD1" w:rsidRDefault="00430F14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Az</w:t>
      </w:r>
      <w:r w:rsidRPr="004B36A6">
        <w:rPr>
          <w:rFonts w:ascii="Franklin Gothic Book" w:hAnsi="Franklin Gothic Book"/>
          <w:sz w:val="20"/>
          <w:szCs w:val="20"/>
        </w:rPr>
        <w:t xml:space="preserve"> </w:t>
      </w:r>
      <w:bookmarkStart w:id="0" w:name="_Hlk167687849"/>
      <w:r w:rsidR="00FB0F46" w:rsidRPr="00FB0F46">
        <w:rPr>
          <w:rFonts w:ascii="Franklin Gothic Book" w:hAnsi="Franklin Gothic Book"/>
          <w:b/>
          <w:bCs/>
          <w:sz w:val="20"/>
          <w:szCs w:val="20"/>
        </w:rPr>
        <w:t xml:space="preserve">Kisvárdai SZC </w:t>
      </w:r>
      <w:r w:rsidR="00BC4F77">
        <w:rPr>
          <w:rFonts w:ascii="Franklin Gothic Book" w:hAnsi="Franklin Gothic Book"/>
          <w:b/>
          <w:bCs/>
          <w:sz w:val="20"/>
          <w:szCs w:val="20"/>
        </w:rPr>
        <w:t>Fehérgyarmati</w:t>
      </w:r>
      <w:r w:rsidR="00FB0F46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BC4F77">
        <w:rPr>
          <w:rFonts w:ascii="Franklin Gothic Book" w:hAnsi="Franklin Gothic Book"/>
          <w:b/>
          <w:bCs/>
          <w:sz w:val="20"/>
          <w:szCs w:val="20"/>
        </w:rPr>
        <w:t>Petőfi Sándor</w:t>
      </w:r>
      <w:r w:rsidR="00FB0F46" w:rsidRPr="00FB0F46">
        <w:rPr>
          <w:rFonts w:ascii="Franklin Gothic Book" w:hAnsi="Franklin Gothic Book"/>
          <w:b/>
          <w:bCs/>
          <w:sz w:val="20"/>
          <w:szCs w:val="20"/>
        </w:rPr>
        <w:t xml:space="preserve"> Technikum </w:t>
      </w:r>
      <w:bookmarkEnd w:id="0"/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elkötelezett amellett, hogy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folyamatosan biztosítsa a </w:t>
      </w:r>
      <w:hyperlink r:id="rId6" w:history="1">
        <w:r w:rsidR="00EA6809" w:rsidRPr="0014453E">
          <w:rPr>
            <w:rStyle w:val="Hiperhivatkozs"/>
          </w:rPr>
          <w:t>https://petofi-fgy.edu.hu/</w:t>
        </w:r>
      </w:hyperlink>
      <w:r w:rsidR="00EA6809">
        <w:t xml:space="preserve"> </w:t>
      </w:r>
      <w:r w:rsidR="004B025F" w:rsidRPr="004B025F"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honlap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használatát az (EU) 2016/2102 európai parlamenti és tanácsi irányelvet átültető nemzeti jogszabá</w:t>
      </w:r>
      <w:r w:rsidR="00AE6143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y,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közszférabeli szervezetek honlapjainak és mobilalkalmazásainak akadálymentesítésérő</w:t>
      </w:r>
      <w:r w:rsidR="00A575F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l szóló 2018. évi LXXV. törvény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szerint.</w:t>
      </w:r>
    </w:p>
    <w:p w14:paraId="6610E9F0" w14:textId="77777777" w:rsidR="00200D7F" w:rsidRPr="004B36A6" w:rsidRDefault="00200D7F" w:rsidP="00507AD1">
      <w:pPr>
        <w:shd w:val="clear" w:color="auto" w:fill="FFFFFF"/>
        <w:spacing w:line="276" w:lineRule="auto"/>
        <w:jc w:val="both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26FD1605" w14:textId="1A6925D7" w:rsidR="004B36A6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Ezen akadálymentesítési nyilatkozat a 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Kisvárdai SZC </w:t>
      </w:r>
      <w:r w:rsidR="00BC4F77">
        <w:rPr>
          <w:rFonts w:ascii="Franklin Gothic Book" w:hAnsi="Franklin Gothic Book"/>
          <w:b/>
          <w:bCs/>
          <w:sz w:val="20"/>
          <w:szCs w:val="20"/>
        </w:rPr>
        <w:t>Fehérgyarmati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BC4F77">
        <w:rPr>
          <w:rFonts w:ascii="Franklin Gothic Book" w:hAnsi="Franklin Gothic Book"/>
          <w:b/>
          <w:bCs/>
          <w:sz w:val="20"/>
          <w:szCs w:val="20"/>
        </w:rPr>
        <w:t>Petőfi Sándor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 Technikum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ra vonatkozik.</w:t>
      </w:r>
    </w:p>
    <w:p w14:paraId="3DD59EF1" w14:textId="77777777" w:rsidR="00200D7F" w:rsidRPr="000542ED" w:rsidRDefault="00200D7F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5AA8E0A2" w14:textId="49B10441" w:rsidR="00507AD1" w:rsidRPr="004B36A6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Megfelelőségi státusz</w:t>
      </w:r>
    </w:p>
    <w:p w14:paraId="504B8189" w14:textId="53B39A91" w:rsidR="004B36A6" w:rsidRPr="000542ED" w:rsidRDefault="008D726F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A </w:t>
      </w:r>
      <w:r w:rsidR="00BC4F77" w:rsidRPr="00BC4F77">
        <w:rPr>
          <w:rFonts w:ascii="Franklin Gothic Book" w:hAnsi="Franklin Gothic Book"/>
          <w:sz w:val="20"/>
          <w:szCs w:val="20"/>
        </w:rPr>
        <w:t>Kisvárdai SZC Fehérgyarmati Petőfi Sándor Technikum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honlapján közzétett tartalmak a közszférabeli szervezetek honlapjainak és mobilalkalmazásainak akadálymentesítéséről szóló 2018. évi LXXV. törvény előírásainak részben felel meg. </w:t>
      </w:r>
    </w:p>
    <w:p w14:paraId="7A5E09CD" w14:textId="36BF49FF" w:rsidR="00507AD1" w:rsidRDefault="00507AD1" w:rsidP="00A11F2D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Nem akadálymentes tartalom</w:t>
      </w:r>
    </w:p>
    <w:p w14:paraId="5E0BFAD0" w14:textId="050B49E8" w:rsidR="00F23F3C" w:rsidRDefault="00F23F3C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sz w:val="20"/>
          <w:szCs w:val="20"/>
          <w:lang w:eastAsia="hu-HU"/>
        </w:rPr>
        <w:t>Az alábbiakban felsorolt tartalom a következő ok miatt nem akadálymentes: a közszférabeli szervezetek honlapjainak és mobilalkalmazásainak akadálymentesítéséről szóló 2018. évi LXXV. törvénynek való meg nem felelés.</w:t>
      </w:r>
    </w:p>
    <w:p w14:paraId="4AF59793" w14:textId="77777777" w:rsidR="00CE2A63" w:rsidRDefault="00CE2A63" w:rsidP="00CE2A63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3194ACAD" w14:textId="37FF73D8" w:rsidR="00507AD1" w:rsidRPr="00CE2A63" w:rsidRDefault="008D726F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Az alábbiakban felsorolt tartalmak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 nem akadálymentes</w:t>
      </w:r>
      <w:r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ek</w:t>
      </w:r>
      <w:r w:rsidR="00507AD1" w:rsidRPr="00CE2A63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 xml:space="preserve">: </w:t>
      </w:r>
    </w:p>
    <w:p w14:paraId="4A96A029" w14:textId="4F2DB13C" w:rsidR="00EC00B0" w:rsidRDefault="00992003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grafikus elem, amely csak dekorációs célt szolgál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 Ezeket el kell rejteni a képernyőolvasó szoftver elől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. </w:t>
      </w:r>
    </w:p>
    <w:p w14:paraId="2914CA27" w14:textId="7A351EFE" w:rsidR="00497FBE" w:rsidRPr="004B36A6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vizuálisan jól beazonosítható egyes régió (fejléc, fő régió, lábléc, stb.) a kódban nincsenek megfelelően jelölve.</w:t>
      </w:r>
    </w:p>
    <w:p w14:paraId="561888C6" w14:textId="371781C2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 fejlécében nem található a billentyűfókuszt a fő régióra helyező ugrólink.</w:t>
      </w:r>
    </w:p>
    <w:p w14:paraId="09A8E128" w14:textId="7332B5D4" w:rsidR="00497FBE" w:rsidRDefault="00497FBE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elem, amelyhez nem tartozik szöveges címke, vagy nem elég leíró, vagy nem magyar nyelvű.</w:t>
      </w:r>
    </w:p>
    <w:p w14:paraId="73F8A446" w14:textId="77777777" w:rsidR="00EC00B0" w:rsidRPr="004B36A6" w:rsidRDefault="00E02FC0" w:rsidP="006E7DC1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egy vagy több olyan szakasz, amelynek folyamatos mozgását, vizuális effektjét billentyűzet segítségével nem lehet szüneteltetni. </w:t>
      </w:r>
    </w:p>
    <w:p w14:paraId="65FBD134" w14:textId="77777777" w:rsidR="00EC00B0" w:rsidRPr="00F73E39" w:rsidRDefault="00E02FC0" w:rsidP="00E2765D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űrlap, melynek útmutató szövege, vagy az űrlap kitöltése során jelentkező hibaüzenet megfogalmazása nem kellően egyértelmű vagy nem magyar nyelvű. </w:t>
      </w:r>
    </w:p>
    <w:p w14:paraId="74C0C1BE" w14:textId="77777777" w:rsidR="00EC00B0" w:rsidRPr="004B36A6" w:rsidRDefault="00E02FC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elem, amely szín, vagy formai jelölést használva ad át információt a felhasználó számára. Az ilyen kizárólag vizuálisan látható információk </w:t>
      </w:r>
      <w:r w:rsidR="00001CDF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bizonyos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felhasználóknak nem érhetők el. </w:t>
      </w:r>
    </w:p>
    <w:p w14:paraId="7D152714" w14:textId="77777777" w:rsidR="00EC00B0" w:rsidRPr="004B36A6" w:rsidRDefault="00201602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információval is bíró kép, vagy ikon, amelynek nincs, vagy nem megfelelő a szöveges alternatívája, így a képernyőolvasó szoftverek számára nem érhető el az információ. </w:t>
      </w:r>
    </w:p>
    <w:p w14:paraId="1D5A4256" w14:textId="77777777" w:rsidR="002E68C2" w:rsidRPr="00F73E39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felugró ablak, amely a képernyőolvasó programok számára nem érhető el, illetve amelyre a képernyőolvasó programok fókusza nem kerül rá automatikusan, illetve billentyűzettel a felhasználó könnyen kinavigálhat belőle. </w:t>
      </w:r>
    </w:p>
    <w:p w14:paraId="7B1986EE" w14:textId="76B22495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Egyes, aktuálisan nem látható elemekre is rááll a billentyűfókusz, vagy nem megfelelő helyre kerül.</w:t>
      </w:r>
    </w:p>
    <w:p w14:paraId="6401A811" w14:textId="46858410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weboldalról letölthető olyan dokumentum, amelynek tartalmához, szövegéhez képernyőolvasó szoftver használatával nem lehet hozzáférni.</w:t>
      </w:r>
    </w:p>
    <w:p w14:paraId="3F61E253" w14:textId="6C774476" w:rsidR="002E68C2" w:rsidRPr="002E68C2" w:rsidRDefault="002E68C2" w:rsidP="002E68C2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lastRenderedPageBreak/>
        <w:t xml:space="preserve">A weboldal a nagyíthatóság követelményeinek nem tesz eleget. </w:t>
      </w:r>
    </w:p>
    <w:p w14:paraId="68882347" w14:textId="368A4BEB" w:rsidR="00EC00B0" w:rsidRPr="004B36A6" w:rsidRDefault="00EC00B0" w:rsidP="00EC00B0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weboldalon található olyan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grafikus elem,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szöveges elem, 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vagy link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,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amelynek az elvárt szint alatti a kontrasztaránya.</w:t>
      </w:r>
    </w:p>
    <w:p w14:paraId="6C4D321B" w14:textId="5B622809" w:rsidR="00EC00B0" w:rsidRPr="004B36A6" w:rsidRDefault="00EC00B0" w:rsidP="004B36A6">
      <w:pPr>
        <w:pStyle w:val="Listaszerbekezds"/>
        <w:numPr>
          <w:ilvl w:val="0"/>
          <w:numId w:val="3"/>
        </w:num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 weboldalon található olyan interaktív komponens, amely esetén a billentyűfókusz láthatósága nem megfelelő, mivel az elvárt szint alatti a kontrasztaránya.</w:t>
      </w:r>
    </w:p>
    <w:p w14:paraId="739CF36D" w14:textId="7FA39D90" w:rsidR="004B36A6" w:rsidRDefault="00A11F2D" w:rsidP="00C836E8">
      <w:pPr>
        <w:shd w:val="clear" w:color="auto" w:fill="FFFFFF"/>
        <w:spacing w:after="240" w:line="276" w:lineRule="auto"/>
        <w:jc w:val="both"/>
        <w:outlineLvl w:val="2"/>
        <w:rPr>
          <w:rFonts w:ascii="Arial" w:hAnsi="Arial" w:cs="Arial"/>
          <w:color w:val="00444B"/>
          <w:shd w:val="clear" w:color="auto" w:fill="FFFFFF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honlapon történő közzété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tel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vonatkozásában az akadálymentes szerkesztési gyakorlatot a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F23F3C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2E68C2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-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1</w:t>
      </w:r>
      <w:r w:rsidR="00F73E3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4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</w:t>
      </w:r>
      <w:r w:rsidR="00497FBE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EC00B0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pont vonatkozásában a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</w:t>
      </w:r>
      <w:r w:rsidR="0032148C" w:rsidRPr="00BC4F77">
        <w:rPr>
          <w:rFonts w:ascii="Franklin Gothic Book" w:hAnsi="Franklin Gothic Book"/>
          <w:sz w:val="20"/>
          <w:szCs w:val="20"/>
        </w:rPr>
        <w:t>Kisvárdai SZC Fehérgyarmati Petőfi Sándor Technikum</w:t>
      </w:r>
      <w:r w:rsidR="0032148C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nem</w:t>
      </w:r>
      <w:r w:rsidR="00C960EE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alkalmazta.</w:t>
      </w:r>
      <w:r w:rsidR="00C629D0">
        <w:rPr>
          <w:rFonts w:ascii="Arial" w:hAnsi="Arial" w:cs="Arial"/>
          <w:color w:val="00444B"/>
          <w:shd w:val="clear" w:color="auto" w:fill="FFFFFF"/>
        </w:rPr>
        <w:t xml:space="preserve"> </w:t>
      </w:r>
    </w:p>
    <w:p w14:paraId="2597C19C" w14:textId="77777777" w:rsidR="00200D7F" w:rsidRPr="00C836E8" w:rsidRDefault="00200D7F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6C7C588C" w14:textId="533450A8" w:rsidR="00931156" w:rsidRPr="004B36A6" w:rsidRDefault="00931156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A </w:t>
      </w:r>
      <w:r w:rsidR="00BC4F77" w:rsidRPr="00BC4F77">
        <w:rPr>
          <w:rFonts w:ascii="Franklin Gothic Book" w:hAnsi="Franklin Gothic Book"/>
          <w:b/>
          <w:bCs/>
          <w:sz w:val="20"/>
          <w:szCs w:val="20"/>
        </w:rPr>
        <w:t xml:space="preserve">Kisvárdai SZC Fehérgyarmati Petőfi Sándor Technikum </w:t>
      </w: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által nyújtott akadálymentes alternatíva</w:t>
      </w:r>
    </w:p>
    <w:p w14:paraId="41893C6D" w14:textId="07A1D388" w:rsidR="004B36A6" w:rsidRPr="000542ED" w:rsidRDefault="00931156" w:rsidP="000542ED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A </w:t>
      </w:r>
      <w:r w:rsidR="004B025F" w:rsidRPr="00BC4F77">
        <w:rPr>
          <w:rFonts w:ascii="Franklin Gothic Book" w:hAnsi="Franklin Gothic Book"/>
          <w:sz w:val="20"/>
          <w:szCs w:val="20"/>
        </w:rPr>
        <w:t>Kisvárdai SZC Fehérgyarmati Petőfi Sándor Technikum</w:t>
      </w:r>
      <w:r w:rsidR="004B025F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akadálymentes alternatívakén</w:t>
      </w:r>
      <w:r w:rsidR="0038555D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 vállalja, hogy amennyiben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technikailag lehetséges, a felhasználó egyedi igénye alapján, az igény beérkezésétől számított 15 napon belül az igénylő rendelkezésére bocsátja az általa megjelölt tartalom akadálymentes PDF változatát. A </w:t>
      </w:r>
      <w:r w:rsidR="0032148C" w:rsidRPr="00BC4F77">
        <w:rPr>
          <w:rFonts w:ascii="Franklin Gothic Book" w:hAnsi="Franklin Gothic Book"/>
          <w:sz w:val="20"/>
          <w:szCs w:val="20"/>
        </w:rPr>
        <w:t>Kisvárdai SZC Fehérgyarmati Petőfi Sándor Technikum</w:t>
      </w:r>
      <w:r w:rsidR="0032148C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az akadálymentes PDF dokumentumot megküldi a felhasználónak, illetve a honlapon közzétett, nem akadálymentes változatot akadálymentesre cseréli.</w:t>
      </w:r>
    </w:p>
    <w:p w14:paraId="24A9F9E8" w14:textId="67339934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Az akadálymentesítési nyilatkozat elkészítése</w:t>
      </w:r>
    </w:p>
    <w:p w14:paraId="559DD3C3" w14:textId="769CFD2B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E nyilatkozat 202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4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. </w:t>
      </w:r>
      <w:r w:rsidR="007512D8">
        <w:rPr>
          <w:rFonts w:ascii="Franklin Gothic Book" w:eastAsia="Times New Roman" w:hAnsi="Franklin Gothic Book" w:cs="Arial"/>
          <w:sz w:val="20"/>
          <w:szCs w:val="20"/>
          <w:lang w:eastAsia="hu-HU"/>
        </w:rPr>
        <w:t>január 26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-án készült a Kormányzati Informatikai Fejlesztési Ügy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nökség által elvégzett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akadá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lymentességi vizsgálat</w:t>
      </w:r>
      <w:r w:rsidR="009F66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észrevételeit figyelembe vevő</w:t>
      </w:r>
      <w:r w:rsidR="0093115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belső vizsgálat alapján. </w:t>
      </w:r>
    </w:p>
    <w:p w14:paraId="161C0BFA" w14:textId="48E007F3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Visszajelzés és elérhetőségek</w:t>
      </w:r>
    </w:p>
    <w:p w14:paraId="4D043223" w14:textId="40F98FB1" w:rsidR="00507AD1" w:rsidRPr="004B36A6" w:rsidRDefault="00507AD1" w:rsidP="00507AD1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akadálymentesítésért és a kérések feldolgozásáért fel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elős:</w:t>
      </w:r>
      <w:r w:rsidR="006169F5" w:rsidRPr="007512D8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 xml:space="preserve"> 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Kisvárdai SZC </w:t>
      </w:r>
      <w:r w:rsidR="00BC4F77">
        <w:rPr>
          <w:rFonts w:ascii="Franklin Gothic Book" w:hAnsi="Franklin Gothic Book"/>
          <w:b/>
          <w:bCs/>
          <w:sz w:val="20"/>
          <w:szCs w:val="20"/>
        </w:rPr>
        <w:t>Fehérgyarmati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BC4F77">
        <w:rPr>
          <w:rFonts w:ascii="Franklin Gothic Book" w:hAnsi="Franklin Gothic Book"/>
          <w:b/>
          <w:bCs/>
          <w:sz w:val="20"/>
          <w:szCs w:val="20"/>
        </w:rPr>
        <w:t>Petőfi Sándor</w:t>
      </w:r>
      <w:r w:rsidR="00BC4F77" w:rsidRPr="00FB0F46">
        <w:rPr>
          <w:rFonts w:ascii="Franklin Gothic Book" w:hAnsi="Franklin Gothic Book"/>
          <w:b/>
          <w:bCs/>
          <w:sz w:val="20"/>
          <w:szCs w:val="20"/>
        </w:rPr>
        <w:t xml:space="preserve"> Technikum </w:t>
      </w:r>
      <w:r w:rsidR="007512D8">
        <w:rPr>
          <w:rFonts w:ascii="Franklin Gothic Book" w:hAnsi="Franklin Gothic Book"/>
          <w:b/>
          <w:bCs/>
          <w:sz w:val="20"/>
          <w:szCs w:val="20"/>
        </w:rPr>
        <w:t>igazgatója</w:t>
      </w:r>
    </w:p>
    <w:p w14:paraId="6314F6A6" w14:textId="5532FAEF" w:rsidR="004B36A6" w:rsidRPr="000542ED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Az esetleges megfelelőségi hiányos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ságok</w:t>
      </w:r>
      <w:r w:rsidR="006169F5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 </w:t>
      </w:r>
      <w:r w:rsidR="00343A0A" w:rsidRPr="00343A0A">
        <w:rPr>
          <w:rFonts w:ascii="Arial" w:hAnsi="Arial" w:cs="Arial"/>
          <w:color w:val="112338"/>
          <w:sz w:val="20"/>
          <w:szCs w:val="20"/>
          <w:shd w:val="clear" w:color="auto" w:fill="FFFFFF" w:themeFill="background1"/>
        </w:rPr>
        <w:t>petofifgy@gmail.com</w:t>
      </w:r>
      <w:r w:rsidR="002A5E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e-mail </w:t>
      </w:r>
      <w:r w:rsidR="002A5EF0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címen</w:t>
      </w:r>
      <w:r w:rsidR="002B349F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,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vagy postai úton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="008565DB" w:rsidRPr="008565DB">
        <w:rPr>
          <w:rFonts w:ascii="Franklin Gothic Book" w:eastAsia="Times New Roman" w:hAnsi="Franklin Gothic Book" w:cs="Arial"/>
          <w:sz w:val="20"/>
          <w:szCs w:val="20"/>
          <w:lang w:eastAsia="hu-HU"/>
        </w:rPr>
        <w:t>(</w:t>
      </w:r>
      <w:r w:rsidR="0032148C" w:rsidRPr="00EA6809">
        <w:rPr>
          <w:rFonts w:ascii="Franklin Gothic Book" w:hAnsi="Franklin Gothic Book" w:cs="Arial"/>
          <w:color w:val="112338"/>
          <w:sz w:val="21"/>
          <w:szCs w:val="21"/>
          <w:shd w:val="clear" w:color="auto" w:fill="FFFFFF"/>
        </w:rPr>
        <w:t>4900 Fehérgyarmat, Május 14. tér 16</w:t>
      </w:r>
      <w:r w:rsidR="008565DB" w:rsidRPr="00EA6809">
        <w:rPr>
          <w:rFonts w:ascii="Franklin Gothic Book" w:hAnsi="Franklin Gothic Book" w:cs="Arial"/>
          <w:color w:val="112338"/>
          <w:sz w:val="20"/>
          <w:szCs w:val="20"/>
          <w:shd w:val="clear" w:color="auto" w:fill="FFFFFF"/>
        </w:rPr>
        <w:t>.</w:t>
      </w:r>
      <w:r w:rsidR="008565DB" w:rsidRPr="008565DB">
        <w:rPr>
          <w:rFonts w:ascii="Franklin Gothic Book" w:hAnsi="Franklin Gothic Book" w:cs="Arial"/>
          <w:color w:val="112338"/>
          <w:sz w:val="20"/>
          <w:szCs w:val="20"/>
          <w:shd w:val="clear" w:color="auto" w:fill="FFFFFF"/>
        </w:rPr>
        <w:t>)</w:t>
      </w:r>
      <w:r w:rsidR="008565DB">
        <w:rPr>
          <w:rFonts w:ascii="Arial" w:hAnsi="Arial" w:cs="Arial"/>
          <w:color w:val="112338"/>
          <w:shd w:val="clear" w:color="auto" w:fill="FFFFFF"/>
        </w:rPr>
        <w:t xml:space="preserve"> 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jelezhet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ők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.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A visszajelzési mechanizmuson küldött értesítések feldolgozásáért a</w:t>
      </w:r>
      <w:r w:rsidR="008565DB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mindenkori</w:t>
      </w:r>
      <w:r w:rsidR="002A5EF0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igazgató f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elelős. A Honlap törvény 4. § (2) bekezdése értelmében a </w:t>
      </w:r>
      <w:r w:rsidR="0032148C" w:rsidRPr="00BC4F77">
        <w:rPr>
          <w:rFonts w:ascii="Franklin Gothic Book" w:hAnsi="Franklin Gothic Book"/>
          <w:sz w:val="20"/>
          <w:szCs w:val="20"/>
        </w:rPr>
        <w:t>Kisvárdai SZC Fehérgyarmati Petőfi Sándor Technikum</w:t>
      </w:r>
      <w:r w:rsidR="009E2F12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</w:t>
      </w:r>
      <w:r w:rsidR="002B4A96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jelzésre 30 napon belül köteles válaszolni.</w:t>
      </w:r>
    </w:p>
    <w:p w14:paraId="00BEE4A6" w14:textId="22D1BB8E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Végrehajtási eljárás</w:t>
      </w:r>
    </w:p>
    <w:p w14:paraId="6233A111" w14:textId="5D04C9E6" w:rsidR="004B36A6" w:rsidRDefault="00507AD1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A közszférabeli szervezetek honlapjainak és mobilalkalmazásainak akadálymentesítéséről szóló 2018. évi LXXV. törvényben foglalt kötelezettségek teljesítése ellenőrzésének részletes szabályairól szóló 162/2019. (VII. 5.) Korm. rendelet 4. §-a lehetőség</w:t>
      </w:r>
      <w:r w:rsidR="00C836E8">
        <w:rPr>
          <w:rFonts w:ascii="Franklin Gothic Book" w:eastAsia="Times New Roman" w:hAnsi="Franklin Gothic Book" w:cs="Arial"/>
          <w:sz w:val="20"/>
          <w:szCs w:val="20"/>
          <w:lang w:eastAsia="hu-HU"/>
        </w:rPr>
        <w:t>e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ad a végrehajtási eljárás igénybevételére abban az esetben, ha a felhasználó a visszajelzési eljárásban nem, vagy nem kielégítő választ kap. </w:t>
      </w:r>
    </w:p>
    <w:p w14:paraId="6108369C" w14:textId="77777777" w:rsidR="00200D7F" w:rsidRPr="000542ED" w:rsidRDefault="00200D7F" w:rsidP="000542ED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2AFADF4A" w14:textId="364723C2" w:rsidR="00507AD1" w:rsidRPr="004B36A6" w:rsidRDefault="00507AD1" w:rsidP="002B349F">
      <w:pPr>
        <w:shd w:val="clear" w:color="auto" w:fill="FFFFFF"/>
        <w:spacing w:after="0" w:line="276" w:lineRule="auto"/>
        <w:jc w:val="both"/>
        <w:outlineLvl w:val="2"/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bCs/>
          <w:sz w:val="20"/>
          <w:szCs w:val="20"/>
          <w:lang w:eastAsia="hu-HU"/>
        </w:rPr>
        <w:t>A végrehajtási eljárás lefolytatásáért felelős ellenőrző szervezet:</w:t>
      </w:r>
    </w:p>
    <w:p w14:paraId="7554E2C9" w14:textId="3FAB5FE5" w:rsidR="00507AD1" w:rsidRPr="004B36A6" w:rsidRDefault="002B4A96" w:rsidP="00921037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sz w:val="20"/>
          <w:szCs w:val="20"/>
          <w:u w:val="single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Ellenőrző szervezet: 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Kormányzati Informatikai Fejlesztési Ügynökség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Székhely: 1134 Budapest, Váci út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 xml:space="preserve">Levelezési </w:t>
      </w:r>
      <w:r w:rsidR="008565DB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cím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: 1134 Budapest, V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ci 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ú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t 35.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Ü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gyf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é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lszolg</w:t>
      </w:r>
      <w:r w:rsidR="00507AD1" w:rsidRPr="004B36A6">
        <w:rPr>
          <w:rFonts w:ascii="Franklin Gothic Book" w:eastAsia="Times New Roman" w:hAnsi="Franklin Gothic Book" w:cs="Franklin Gothic Book"/>
          <w:sz w:val="20"/>
          <w:szCs w:val="20"/>
          <w:lang w:eastAsia="hu-HU"/>
        </w:rPr>
        <w:t>á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lat: +36 1 450 3070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br/>
        <w:t>E</w:t>
      </w:r>
      <w:r w:rsidR="00507AD1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-mail: </w:t>
      </w:r>
      <w:hyperlink r:id="rId7" w:history="1">
        <w:r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ugyfelszolgalat@kifu.gov.hu</w:t>
        </w:r>
      </w:hyperlink>
    </w:p>
    <w:p w14:paraId="548D2F1B" w14:textId="77777777" w:rsidR="002B4A96" w:rsidRDefault="002B4A96" w:rsidP="002B4A96">
      <w:pPr>
        <w:shd w:val="clear" w:color="auto" w:fill="FFFFFF"/>
        <w:spacing w:after="240" w:line="276" w:lineRule="auto"/>
        <w:rPr>
          <w:rStyle w:val="Hiperhivatkozs"/>
          <w:rFonts w:ascii="Franklin Gothic Book" w:eastAsia="Times New Roman" w:hAnsi="Franklin Gothic Book" w:cs="Arial"/>
          <w:color w:val="auto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Web: </w:t>
      </w:r>
      <w:hyperlink r:id="rId8" w:history="1">
        <w:r w:rsidR="00921037" w:rsidRPr="004B36A6">
          <w:rPr>
            <w:rStyle w:val="Hiperhivatkozs"/>
            <w:rFonts w:ascii="Franklin Gothic Book" w:eastAsia="Times New Roman" w:hAnsi="Franklin Gothic Book" w:cs="Arial"/>
            <w:color w:val="auto"/>
            <w:sz w:val="20"/>
            <w:szCs w:val="20"/>
            <w:lang w:eastAsia="hu-HU"/>
          </w:rPr>
          <w:t>https://kifu.gov.hu</w:t>
        </w:r>
      </w:hyperlink>
    </w:p>
    <w:p w14:paraId="358C0F63" w14:textId="77777777" w:rsidR="00343A0A" w:rsidRDefault="00343A0A" w:rsidP="00183987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475502D6" w14:textId="2954CEBE" w:rsidR="00921037" w:rsidRPr="004B36A6" w:rsidRDefault="00921037" w:rsidP="00183987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Bejelentés alapján az ellenőrző szervezet akadálymentesítési ellenőrzést végez, ha a visszajelzési eljárásban az értesítést vagy kérelmet benyújtó személy a Honlap törvény 4. § (2) bekezdése szerinti határidőben nem, vagy nem kielégítő választ kap a Társaságtól.</w:t>
      </w:r>
    </w:p>
    <w:p w14:paraId="42C2BC7B" w14:textId="0DEFEA25" w:rsidR="000542ED" w:rsidRDefault="00921037" w:rsidP="00C836E8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lastRenderedPageBreak/>
        <w:t>A Honlap törvényben foglalt akadálymentesítési követelmények megsértése esetén a Honlap törvény 5. § (2) bekezdése alapján az ellenőrz</w:t>
      </w:r>
      <w:r w:rsidR="00183987"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>ő</w:t>
      </w:r>
      <w:r w:rsidRPr="004B36A6">
        <w:rPr>
          <w:rFonts w:ascii="Franklin Gothic Book" w:eastAsia="Times New Roman" w:hAnsi="Franklin Gothic Book" w:cs="Arial"/>
          <w:sz w:val="20"/>
          <w:szCs w:val="20"/>
          <w:lang w:eastAsia="hu-HU"/>
        </w:rPr>
        <w:t xml:space="preserve"> szervezet kérelem alapján, vagy hivatalból ellenőrzést folytat.</w:t>
      </w:r>
    </w:p>
    <w:p w14:paraId="60566921" w14:textId="77777777" w:rsidR="00950A3E" w:rsidRPr="00C836E8" w:rsidRDefault="00950A3E" w:rsidP="00C836E8">
      <w:pPr>
        <w:shd w:val="clear" w:color="auto" w:fill="FFFFFF"/>
        <w:spacing w:after="240" w:line="276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hu-HU"/>
        </w:rPr>
      </w:pPr>
    </w:p>
    <w:p w14:paraId="4940E1F1" w14:textId="77777777" w:rsidR="00C836E8" w:rsidRDefault="00921037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  <w:t>Hivatalos jóváhagyás</w:t>
      </w:r>
    </w:p>
    <w:p w14:paraId="1674626C" w14:textId="5F5E8C80" w:rsidR="00921037" w:rsidRPr="00C836E8" w:rsidRDefault="00507AD1" w:rsidP="00C836E8">
      <w:pPr>
        <w:shd w:val="clear" w:color="auto" w:fill="FFFFFF"/>
        <w:spacing w:after="240" w:line="276" w:lineRule="auto"/>
        <w:rPr>
          <w:rFonts w:ascii="Franklin Gothic Book" w:eastAsia="Times New Roman" w:hAnsi="Franklin Gothic Book" w:cs="Arial"/>
          <w:b/>
          <w:sz w:val="20"/>
          <w:szCs w:val="20"/>
          <w:lang w:eastAsia="hu-HU"/>
        </w:rPr>
      </w:pP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Jelen akadálymen</w:t>
      </w:r>
      <w:r w:rsidR="00921037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tesítési nyilatkozatot jóváhagyom</w:t>
      </w:r>
      <w:r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:</w:t>
      </w:r>
    </w:p>
    <w:p w14:paraId="09F08269" w14:textId="691157D8" w:rsidR="00507AD1" w:rsidRPr="004B36A6" w:rsidRDefault="00200D7F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Kisvárda</w:t>
      </w:r>
      <w:r w:rsidR="00921037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, 2024.</w:t>
      </w: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május 2</w:t>
      </w:r>
      <w:r w:rsidR="00EA680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9</w:t>
      </w: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.</w:t>
      </w:r>
      <w:r w:rsidR="00507AD1" w:rsidRPr="004B36A6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 </w:t>
      </w:r>
    </w:p>
    <w:p w14:paraId="6AC799F5" w14:textId="77777777" w:rsidR="00921037" w:rsidRPr="004B36A6" w:rsidRDefault="00921037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</w:p>
    <w:p w14:paraId="1702D89B" w14:textId="2381363F" w:rsidR="009E2F12" w:rsidRPr="004B36A6" w:rsidRDefault="00200D7F" w:rsidP="00507AD1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Bodnár Attila Sándor</w:t>
      </w:r>
      <w:r w:rsidR="00EA6809"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 xml:space="preserve"> sk.</w:t>
      </w:r>
    </w:p>
    <w:p w14:paraId="795A2932" w14:textId="14D04841" w:rsidR="00921037" w:rsidRPr="004B36A6" w:rsidRDefault="00200D7F" w:rsidP="00C836E8">
      <w:pPr>
        <w:shd w:val="clear" w:color="auto" w:fill="FFFFFF"/>
        <w:spacing w:after="240" w:line="276" w:lineRule="auto"/>
        <w:jc w:val="both"/>
        <w:outlineLvl w:val="2"/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</w:pPr>
      <w:r>
        <w:rPr>
          <w:rFonts w:ascii="Franklin Gothic Book" w:eastAsia="Times New Roman" w:hAnsi="Franklin Gothic Book" w:cs="Arial"/>
          <w:bCs/>
          <w:sz w:val="20"/>
          <w:szCs w:val="20"/>
          <w:lang w:eastAsia="hu-HU"/>
        </w:rPr>
        <w:t>főigazgató</w:t>
      </w:r>
    </w:p>
    <w:sectPr w:rsidR="00921037" w:rsidRPr="004B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140"/>
    <w:multiLevelType w:val="hybridMultilevel"/>
    <w:tmpl w:val="8D2E8D7E"/>
    <w:lvl w:ilvl="0" w:tplc="D7BE0D1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079CF"/>
    <w:multiLevelType w:val="hybridMultilevel"/>
    <w:tmpl w:val="8228C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44"/>
    <w:multiLevelType w:val="hybridMultilevel"/>
    <w:tmpl w:val="2DEAC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9356">
    <w:abstractNumId w:val="2"/>
  </w:num>
  <w:num w:numId="2" w16cid:durableId="402726847">
    <w:abstractNumId w:val="0"/>
  </w:num>
  <w:num w:numId="3" w16cid:durableId="48759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D1"/>
    <w:rsid w:val="00001CDF"/>
    <w:rsid w:val="000542ED"/>
    <w:rsid w:val="00095D07"/>
    <w:rsid w:val="0012150A"/>
    <w:rsid w:val="00180DE7"/>
    <w:rsid w:val="00183987"/>
    <w:rsid w:val="00200D7F"/>
    <w:rsid w:val="00201602"/>
    <w:rsid w:val="002045E0"/>
    <w:rsid w:val="002474D8"/>
    <w:rsid w:val="00282786"/>
    <w:rsid w:val="00285F10"/>
    <w:rsid w:val="002A5EF0"/>
    <w:rsid w:val="002B349F"/>
    <w:rsid w:val="002B4A96"/>
    <w:rsid w:val="002E68C2"/>
    <w:rsid w:val="00320F73"/>
    <w:rsid w:val="0032148C"/>
    <w:rsid w:val="00343A0A"/>
    <w:rsid w:val="00366FE4"/>
    <w:rsid w:val="0038555D"/>
    <w:rsid w:val="00430F14"/>
    <w:rsid w:val="00461A75"/>
    <w:rsid w:val="00497FBE"/>
    <w:rsid w:val="004B025F"/>
    <w:rsid w:val="004B36A6"/>
    <w:rsid w:val="00507AD1"/>
    <w:rsid w:val="005738BA"/>
    <w:rsid w:val="006169F5"/>
    <w:rsid w:val="00674F00"/>
    <w:rsid w:val="007051CD"/>
    <w:rsid w:val="00726D75"/>
    <w:rsid w:val="007512D8"/>
    <w:rsid w:val="007C0EAC"/>
    <w:rsid w:val="008565DB"/>
    <w:rsid w:val="008D726F"/>
    <w:rsid w:val="00921037"/>
    <w:rsid w:val="00931156"/>
    <w:rsid w:val="00936BEE"/>
    <w:rsid w:val="00950A3E"/>
    <w:rsid w:val="009566C6"/>
    <w:rsid w:val="00973358"/>
    <w:rsid w:val="00992003"/>
    <w:rsid w:val="009E2F12"/>
    <w:rsid w:val="009F66F0"/>
    <w:rsid w:val="00A11F2D"/>
    <w:rsid w:val="00A575FD"/>
    <w:rsid w:val="00A91BAC"/>
    <w:rsid w:val="00AE6143"/>
    <w:rsid w:val="00B27F18"/>
    <w:rsid w:val="00B86215"/>
    <w:rsid w:val="00B958C3"/>
    <w:rsid w:val="00BC4F77"/>
    <w:rsid w:val="00BC57AE"/>
    <w:rsid w:val="00C629D0"/>
    <w:rsid w:val="00C836E8"/>
    <w:rsid w:val="00C960EE"/>
    <w:rsid w:val="00CD1560"/>
    <w:rsid w:val="00CE2A63"/>
    <w:rsid w:val="00D45254"/>
    <w:rsid w:val="00DD6C7B"/>
    <w:rsid w:val="00E02EF7"/>
    <w:rsid w:val="00E02FC0"/>
    <w:rsid w:val="00E67EA9"/>
    <w:rsid w:val="00EA6809"/>
    <w:rsid w:val="00EC00B0"/>
    <w:rsid w:val="00EC0ECB"/>
    <w:rsid w:val="00EF02A2"/>
    <w:rsid w:val="00F23F3C"/>
    <w:rsid w:val="00F603BC"/>
    <w:rsid w:val="00F73E39"/>
    <w:rsid w:val="00F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FBB"/>
  <w15:chartTrackingRefBased/>
  <w15:docId w15:val="{266BEC43-E9A9-4CB9-A31C-EA8D734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07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0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07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07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0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07AD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07AD1"/>
    <w:rPr>
      <w:b/>
      <w:bCs/>
    </w:rPr>
  </w:style>
  <w:style w:type="paragraph" w:styleId="Listaszerbekezds">
    <w:name w:val="List Paragraph"/>
    <w:basedOn w:val="Norml"/>
    <w:uiPriority w:val="34"/>
    <w:qFormat/>
    <w:rsid w:val="00E02EF7"/>
    <w:pPr>
      <w:ind w:left="720"/>
      <w:contextualSpacing/>
    </w:pPr>
  </w:style>
  <w:style w:type="character" w:customStyle="1" w:styleId="highlighted">
    <w:name w:val="highlighted"/>
    <w:basedOn w:val="Bekezdsalapbettpusa"/>
    <w:rsid w:val="00A11F2D"/>
  </w:style>
  <w:style w:type="paragraph" w:styleId="Vltozat">
    <w:name w:val="Revision"/>
    <w:hidden/>
    <w:uiPriority w:val="99"/>
    <w:semiHidden/>
    <w:rsid w:val="00461A7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61A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1A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1A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A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A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F3C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EA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fu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ugyfelszolgalat@kifu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tofi-fgy.edu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4898-3133-430D-BA2F-4BD4CC2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780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Bacsó Ágnes</dc:creator>
  <cp:keywords/>
  <dc:description/>
  <cp:lastModifiedBy>Bertáné Zámbó Zsuzsa</cp:lastModifiedBy>
  <cp:revision>6</cp:revision>
  <dcterms:created xsi:type="dcterms:W3CDTF">2024-05-27T05:34:00Z</dcterms:created>
  <dcterms:modified xsi:type="dcterms:W3CDTF">2024-05-28T13:19:00Z</dcterms:modified>
</cp:coreProperties>
</file>